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F2EEA" w14:textId="65852353" w:rsidR="006E579B" w:rsidRDefault="006E579B">
      <w:pPr>
        <w:rPr>
          <w:lang w:val="en-US"/>
        </w:rPr>
      </w:pPr>
      <w:r>
        <w:rPr>
          <w:lang w:val="en-US"/>
        </w:rPr>
        <w:t xml:space="preserve">UNRWA Food Distribution </w:t>
      </w:r>
    </w:p>
    <w:p w14:paraId="53864BB3" w14:textId="375E6796" w:rsidR="006E579B" w:rsidRDefault="006E579B">
      <w:pPr>
        <w:rPr>
          <w:lang w:val="en-US"/>
        </w:rPr>
      </w:pPr>
      <w:r>
        <w:rPr>
          <w:lang w:val="en-US"/>
        </w:rPr>
        <w:t>Rafah</w:t>
      </w:r>
    </w:p>
    <w:p w14:paraId="3B122039" w14:textId="4E808A39" w:rsidR="006E579B" w:rsidRDefault="006E579B">
      <w:pPr>
        <w:rPr>
          <w:lang w:val="en-US"/>
        </w:rPr>
      </w:pPr>
      <w:r>
        <w:rPr>
          <w:lang w:val="en-US"/>
        </w:rPr>
        <w:t>8 December</w:t>
      </w:r>
    </w:p>
    <w:p w14:paraId="2098777C" w14:textId="23A71DD0" w:rsidR="006E579B" w:rsidRDefault="006E579B">
      <w:pPr>
        <w:rPr>
          <w:lang w:val="en-US"/>
        </w:rPr>
      </w:pPr>
      <w:r>
        <w:rPr>
          <w:lang w:val="en-US"/>
        </w:rPr>
        <w:t xml:space="preserve">© </w:t>
      </w:r>
      <w:proofErr w:type="spellStart"/>
      <w:r>
        <w:rPr>
          <w:lang w:val="en-US"/>
        </w:rPr>
        <w:t>Fadi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Thabet</w:t>
      </w:r>
      <w:proofErr w:type="spellEnd"/>
    </w:p>
    <w:p w14:paraId="3C853336" w14:textId="77777777" w:rsidR="006E579B" w:rsidRDefault="006E579B">
      <w:pPr>
        <w:rPr>
          <w:lang w:val="en-US"/>
        </w:rPr>
      </w:pPr>
    </w:p>
    <w:p w14:paraId="7546177A" w14:textId="12B32593" w:rsidR="006E579B" w:rsidRDefault="006E579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B53B16" wp14:editId="28F85807">
            <wp:extent cx="5943600" cy="3355340"/>
            <wp:effectExtent l="0" t="0" r="0" b="0"/>
            <wp:docPr id="552809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09735" name="Picture 55280973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91FA1" w14:textId="77777777" w:rsidR="006E579B" w:rsidRDefault="006E579B">
      <w:pPr>
        <w:rPr>
          <w:lang w:val="en-US"/>
        </w:rPr>
      </w:pPr>
    </w:p>
    <w:p w14:paraId="2893CE3B" w14:textId="143903A7" w:rsidR="006E579B" w:rsidRDefault="006E579B">
      <w:pPr>
        <w:rPr>
          <w:lang w:val="en-US"/>
        </w:rPr>
      </w:pPr>
      <w:r w:rsidRPr="006E579B">
        <w:rPr>
          <w:lang w:val="en-US"/>
        </w:rPr>
        <w:t xml:space="preserve">On </w:t>
      </w:r>
      <w:r>
        <w:rPr>
          <w:lang w:val="en-US"/>
        </w:rPr>
        <w:t xml:space="preserve">8 </w:t>
      </w:r>
      <w:r w:rsidRPr="006E579B">
        <w:rPr>
          <w:lang w:val="en-US"/>
        </w:rPr>
        <w:t>January 2024, UNRWA continues to distribute food assistance to the displaced population in the Rafah area, amidst large-scale displacement operations from central Gaza to the south. Photo</w:t>
      </w:r>
      <w:r>
        <w:rPr>
          <w:lang w:val="en-US"/>
        </w:rPr>
        <w:t>s</w:t>
      </w:r>
      <w:r w:rsidRPr="006E579B">
        <w:rPr>
          <w:lang w:val="en-US"/>
        </w:rPr>
        <w:t xml:space="preserve"> by </w:t>
      </w:r>
      <w:proofErr w:type="spellStart"/>
      <w:r w:rsidRPr="006E579B">
        <w:rPr>
          <w:lang w:val="en-US"/>
        </w:rPr>
        <w:t>Fadi</w:t>
      </w:r>
      <w:proofErr w:type="spellEnd"/>
      <w:r w:rsidRPr="006E579B">
        <w:rPr>
          <w:lang w:val="en-US"/>
        </w:rPr>
        <w:t xml:space="preserve"> </w:t>
      </w:r>
      <w:proofErr w:type="spellStart"/>
      <w:r w:rsidRPr="006E579B">
        <w:rPr>
          <w:lang w:val="en-US"/>
        </w:rPr>
        <w:t>Thabet</w:t>
      </w:r>
      <w:proofErr w:type="spellEnd"/>
    </w:p>
    <w:p w14:paraId="48A4CFDC" w14:textId="77777777" w:rsidR="006E579B" w:rsidRDefault="006E579B">
      <w:pPr>
        <w:rPr>
          <w:lang w:val="en-US"/>
        </w:rPr>
      </w:pPr>
    </w:p>
    <w:p w14:paraId="7019D27B" w14:textId="77777777" w:rsidR="006E579B" w:rsidRPr="006E579B" w:rsidRDefault="006E579B">
      <w:pPr>
        <w:rPr>
          <w:lang w:val="en-US"/>
        </w:rPr>
      </w:pPr>
    </w:p>
    <w:sectPr w:rsidR="006E579B" w:rsidRPr="006E57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79B"/>
    <w:rsid w:val="006E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ACC751"/>
  <w15:chartTrackingRefBased/>
  <w15:docId w15:val="{7A1D1347-8C7E-8241-AF14-EB70E572F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DELACRUZ, Isabel</dc:creator>
  <cp:keywords/>
  <dc:description/>
  <cp:lastModifiedBy>DELACRUZ, Isabel</cp:lastModifiedBy>
  <cp:revision>1</cp:revision>
  <dcterms:created xsi:type="dcterms:W3CDTF">2024-01-09T12:58:00Z</dcterms:created>
  <dcterms:modified xsi:type="dcterms:W3CDTF">2024-01-09T13:00:00Z</dcterms:modified>
</cp:coreProperties>
</file>